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9C251C" w14:textId="77777777" w:rsidR="00EA5281" w:rsidRDefault="00C3354A" w:rsidP="00EA5281">
      <w:pPr>
        <w:jc w:val="center"/>
        <w:rPr>
          <w:rFonts w:ascii="Cambria" w:hAnsi="Cambria"/>
          <w:b/>
          <w:bCs/>
          <w:sz w:val="24"/>
          <w:szCs w:val="24"/>
        </w:rPr>
      </w:pPr>
      <w:r w:rsidRPr="006601B2">
        <w:rPr>
          <w:rFonts w:ascii="Cambria" w:hAnsi="Cambria"/>
          <w:noProof/>
          <w:sz w:val="24"/>
          <w:szCs w:val="24"/>
        </w:rPr>
        <w:drawing>
          <wp:inline distT="0" distB="0" distL="0" distR="0" wp14:anchorId="7EDE28AB" wp14:editId="56F52591">
            <wp:extent cx="6120130" cy="893445"/>
            <wp:effectExtent l="0" t="0" r="0" b="1905"/>
            <wp:docPr id="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893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80BAEE2" w14:textId="1F54CB6B" w:rsidR="005B6D6B" w:rsidRPr="006601B2" w:rsidRDefault="005B6D6B" w:rsidP="00EA5281">
      <w:pPr>
        <w:jc w:val="center"/>
        <w:rPr>
          <w:rFonts w:ascii="Cambria" w:hAnsi="Cambria"/>
          <w:i/>
          <w:iCs/>
          <w:sz w:val="24"/>
          <w:szCs w:val="24"/>
        </w:rPr>
      </w:pPr>
      <w:r w:rsidRPr="00EA5281">
        <w:rPr>
          <w:rFonts w:ascii="Cambria" w:hAnsi="Cambria"/>
          <w:b/>
          <w:bCs/>
          <w:sz w:val="24"/>
          <w:szCs w:val="24"/>
        </w:rPr>
        <w:t>Scheda per la candidatura al Laboratorio annuale di narrazione 202</w:t>
      </w:r>
      <w:r w:rsidR="00F237F9">
        <w:rPr>
          <w:rFonts w:ascii="Cambria" w:hAnsi="Cambria"/>
          <w:b/>
          <w:bCs/>
          <w:sz w:val="24"/>
          <w:szCs w:val="24"/>
        </w:rPr>
        <w:t>5</w:t>
      </w:r>
      <w:r w:rsidRPr="00EA5281">
        <w:rPr>
          <w:rFonts w:ascii="Cambria" w:hAnsi="Cambria"/>
          <w:b/>
          <w:bCs/>
          <w:sz w:val="24"/>
          <w:szCs w:val="24"/>
        </w:rPr>
        <w:t>-202</w:t>
      </w:r>
      <w:r w:rsidR="00F237F9">
        <w:rPr>
          <w:rFonts w:ascii="Cambria" w:hAnsi="Cambria"/>
          <w:b/>
          <w:bCs/>
          <w:sz w:val="24"/>
          <w:szCs w:val="24"/>
        </w:rPr>
        <w:t>6</w:t>
      </w:r>
      <w:r w:rsidR="00CC6A2E" w:rsidRPr="00EA5281">
        <w:rPr>
          <w:rFonts w:ascii="Cambria" w:hAnsi="Cambria"/>
          <w:b/>
          <w:bCs/>
          <w:i/>
          <w:iCs/>
          <w:sz w:val="24"/>
          <w:szCs w:val="24"/>
        </w:rPr>
        <w:t>.</w:t>
      </w:r>
    </w:p>
    <w:p w14:paraId="63B5F5EF" w14:textId="10A009AD" w:rsidR="00CC6A2E" w:rsidRPr="006601B2" w:rsidRDefault="00CC6A2E" w:rsidP="00EA5281">
      <w:pPr>
        <w:jc w:val="center"/>
        <w:rPr>
          <w:rFonts w:ascii="Cambria" w:hAnsi="Cambria"/>
          <w:i/>
          <w:iCs/>
          <w:sz w:val="24"/>
          <w:szCs w:val="24"/>
        </w:rPr>
      </w:pPr>
      <w:r w:rsidRPr="006601B2">
        <w:rPr>
          <w:rFonts w:ascii="Cambria" w:hAnsi="Cambria"/>
          <w:i/>
          <w:iCs/>
          <w:sz w:val="24"/>
          <w:szCs w:val="24"/>
        </w:rPr>
        <w:t>La scheda va allegata ai materiali per la candidatura.</w:t>
      </w:r>
      <w:r w:rsidR="00B14E23" w:rsidRPr="006601B2">
        <w:rPr>
          <w:rFonts w:ascii="Cambria" w:hAnsi="Cambria"/>
          <w:i/>
          <w:iCs/>
          <w:sz w:val="24"/>
          <w:szCs w:val="24"/>
        </w:rPr>
        <w:t xml:space="preserve"> Il documento va rinominato</w:t>
      </w:r>
      <w:r w:rsidR="00024BD4" w:rsidRPr="006601B2">
        <w:rPr>
          <w:rFonts w:ascii="Cambria" w:hAnsi="Cambria"/>
          <w:i/>
          <w:iCs/>
          <w:sz w:val="24"/>
          <w:szCs w:val="24"/>
        </w:rPr>
        <w:t xml:space="preserve"> scrivendo, al posto di “nome-cognome”, il proprio nome e il proprio cognome.</w:t>
      </w:r>
    </w:p>
    <w:p w14:paraId="332D233A" w14:textId="77777777" w:rsidR="006601B2" w:rsidRPr="006601B2" w:rsidRDefault="006601B2" w:rsidP="00EA5281">
      <w:pPr>
        <w:jc w:val="both"/>
        <w:rPr>
          <w:rFonts w:ascii="Cambria" w:hAnsi="Cambria"/>
          <w:sz w:val="24"/>
          <w:szCs w:val="24"/>
        </w:rPr>
      </w:pPr>
    </w:p>
    <w:p w14:paraId="1EB41008" w14:textId="23FA0478" w:rsidR="006601B2" w:rsidRPr="006601B2" w:rsidRDefault="006601B2" w:rsidP="00EA5281">
      <w:pPr>
        <w:jc w:val="both"/>
        <w:rPr>
          <w:rFonts w:ascii="Cambria" w:hAnsi="Cambria"/>
          <w:sz w:val="24"/>
          <w:szCs w:val="24"/>
        </w:rPr>
      </w:pPr>
      <w:r w:rsidRPr="006601B2">
        <w:rPr>
          <w:rFonts w:ascii="Cambria" w:hAnsi="Cambria"/>
          <w:sz w:val="24"/>
          <w:szCs w:val="24"/>
        </w:rPr>
        <w:t>I dati forniti con questa scheda saranno utilizzati unicamente: per la fatturazione, in caso di ammissione al Laboratorio annuale di narrazione; per avvisare tempestivamente dell’eventuale ammissione o non ammissione al Laboratorio; per l’attribuzione della borsa di studio</w:t>
      </w:r>
      <w:r>
        <w:rPr>
          <w:rFonts w:ascii="Cambria" w:hAnsi="Cambria"/>
          <w:sz w:val="24"/>
          <w:szCs w:val="24"/>
        </w:rPr>
        <w:t>; per la costruzione del piano di studio personalizzato.</w:t>
      </w:r>
    </w:p>
    <w:p w14:paraId="7CD2845F" w14:textId="77777777" w:rsidR="006601B2" w:rsidRPr="006601B2" w:rsidRDefault="006601B2" w:rsidP="00EA5281">
      <w:pPr>
        <w:jc w:val="both"/>
        <w:rPr>
          <w:rFonts w:ascii="Cambria" w:hAnsi="Cambria"/>
          <w:sz w:val="24"/>
          <w:szCs w:val="24"/>
        </w:rPr>
      </w:pPr>
    </w:p>
    <w:p w14:paraId="670545A0" w14:textId="5B75512D" w:rsidR="005B6D6B" w:rsidRPr="006601B2" w:rsidRDefault="00914B23" w:rsidP="00EA5281">
      <w:pPr>
        <w:jc w:val="both"/>
        <w:rPr>
          <w:rFonts w:ascii="Cambria" w:hAnsi="Cambria"/>
          <w:b/>
          <w:bCs/>
          <w:sz w:val="24"/>
          <w:szCs w:val="24"/>
        </w:rPr>
      </w:pPr>
      <w:r w:rsidRPr="006601B2">
        <w:rPr>
          <w:rFonts w:ascii="Cambria" w:hAnsi="Cambria"/>
          <w:b/>
          <w:bCs/>
          <w:sz w:val="24"/>
          <w:szCs w:val="24"/>
        </w:rPr>
        <w:t>Dati personali</w:t>
      </w:r>
    </w:p>
    <w:p w14:paraId="3196C24A" w14:textId="37CC1D16" w:rsidR="005B6D6B" w:rsidRPr="006601B2" w:rsidRDefault="005B6D6B" w:rsidP="00EA5281">
      <w:pPr>
        <w:spacing w:after="0" w:line="240" w:lineRule="auto"/>
        <w:jc w:val="both"/>
        <w:rPr>
          <w:rFonts w:ascii="Cambria" w:hAnsi="Cambria"/>
          <w:sz w:val="24"/>
          <w:szCs w:val="24"/>
        </w:rPr>
      </w:pPr>
      <w:r w:rsidRPr="006601B2">
        <w:rPr>
          <w:rFonts w:ascii="Cambria" w:hAnsi="Cambria"/>
          <w:sz w:val="24"/>
          <w:szCs w:val="24"/>
        </w:rPr>
        <w:t>Nome:</w:t>
      </w:r>
      <w:r w:rsidR="00C75442" w:rsidRPr="006601B2">
        <w:rPr>
          <w:rFonts w:ascii="Cambria" w:hAnsi="Cambria"/>
          <w:sz w:val="24"/>
          <w:szCs w:val="24"/>
        </w:rPr>
        <w:t xml:space="preserve"> </w:t>
      </w:r>
    </w:p>
    <w:p w14:paraId="1DB9D1B5" w14:textId="2C8497FB" w:rsidR="005B6D6B" w:rsidRPr="006601B2" w:rsidRDefault="005B6D6B" w:rsidP="00EA5281">
      <w:pPr>
        <w:spacing w:after="0" w:line="240" w:lineRule="auto"/>
        <w:jc w:val="both"/>
        <w:rPr>
          <w:rFonts w:ascii="Cambria" w:hAnsi="Cambria"/>
          <w:sz w:val="24"/>
          <w:szCs w:val="24"/>
        </w:rPr>
      </w:pPr>
      <w:r w:rsidRPr="006601B2">
        <w:rPr>
          <w:rFonts w:ascii="Cambria" w:hAnsi="Cambria"/>
          <w:sz w:val="24"/>
          <w:szCs w:val="24"/>
        </w:rPr>
        <w:t>Cognome:</w:t>
      </w:r>
      <w:r w:rsidR="00C75442" w:rsidRPr="006601B2">
        <w:rPr>
          <w:rFonts w:ascii="Cambria" w:hAnsi="Cambria"/>
          <w:sz w:val="24"/>
          <w:szCs w:val="24"/>
        </w:rPr>
        <w:t xml:space="preserve"> </w:t>
      </w:r>
    </w:p>
    <w:p w14:paraId="105B9419" w14:textId="75C73A7E" w:rsidR="005B6D6B" w:rsidRPr="006601B2" w:rsidRDefault="005B6D6B" w:rsidP="00EA5281">
      <w:pPr>
        <w:spacing w:after="0" w:line="240" w:lineRule="auto"/>
        <w:jc w:val="both"/>
        <w:rPr>
          <w:rFonts w:ascii="Cambria" w:hAnsi="Cambria"/>
          <w:sz w:val="24"/>
          <w:szCs w:val="24"/>
        </w:rPr>
      </w:pPr>
      <w:r w:rsidRPr="006601B2">
        <w:rPr>
          <w:rFonts w:ascii="Cambria" w:hAnsi="Cambria"/>
          <w:sz w:val="24"/>
          <w:szCs w:val="24"/>
        </w:rPr>
        <w:t>Email:</w:t>
      </w:r>
      <w:r w:rsidR="00C75442" w:rsidRPr="006601B2">
        <w:rPr>
          <w:rFonts w:ascii="Cambria" w:hAnsi="Cambria"/>
          <w:sz w:val="24"/>
          <w:szCs w:val="24"/>
        </w:rPr>
        <w:t xml:space="preserve"> </w:t>
      </w:r>
    </w:p>
    <w:p w14:paraId="37756D13" w14:textId="04FE7FEC" w:rsidR="005B6D6B" w:rsidRPr="006601B2" w:rsidRDefault="005B6D6B" w:rsidP="00EA5281">
      <w:pPr>
        <w:spacing w:after="0" w:line="240" w:lineRule="auto"/>
        <w:jc w:val="both"/>
        <w:rPr>
          <w:rFonts w:ascii="Cambria" w:hAnsi="Cambria"/>
          <w:sz w:val="24"/>
          <w:szCs w:val="24"/>
        </w:rPr>
      </w:pPr>
      <w:r w:rsidRPr="006601B2">
        <w:rPr>
          <w:rFonts w:ascii="Cambria" w:hAnsi="Cambria"/>
          <w:sz w:val="24"/>
          <w:szCs w:val="24"/>
        </w:rPr>
        <w:t>Indirizzo di residenza:</w:t>
      </w:r>
    </w:p>
    <w:p w14:paraId="1BD96E92" w14:textId="327E2620" w:rsidR="005B6D6B" w:rsidRPr="006601B2" w:rsidRDefault="005B6D6B" w:rsidP="00EA5281">
      <w:pPr>
        <w:spacing w:after="0" w:line="240" w:lineRule="auto"/>
        <w:jc w:val="both"/>
        <w:rPr>
          <w:rFonts w:ascii="Cambria" w:hAnsi="Cambria"/>
          <w:sz w:val="24"/>
          <w:szCs w:val="24"/>
        </w:rPr>
      </w:pPr>
      <w:r w:rsidRPr="006601B2">
        <w:rPr>
          <w:rFonts w:ascii="Cambria" w:hAnsi="Cambria"/>
          <w:sz w:val="24"/>
          <w:szCs w:val="24"/>
        </w:rPr>
        <w:t>Codice fiscale:</w:t>
      </w:r>
      <w:r w:rsidR="00C75442" w:rsidRPr="006601B2">
        <w:rPr>
          <w:rFonts w:ascii="Cambria" w:hAnsi="Cambria"/>
          <w:sz w:val="24"/>
          <w:szCs w:val="24"/>
        </w:rPr>
        <w:t xml:space="preserve"> </w:t>
      </w:r>
    </w:p>
    <w:p w14:paraId="09A00029" w14:textId="0E0962F1" w:rsidR="005B6D6B" w:rsidRPr="006601B2" w:rsidRDefault="005B6D6B" w:rsidP="00EA5281">
      <w:pPr>
        <w:spacing w:after="0" w:line="240" w:lineRule="auto"/>
        <w:jc w:val="both"/>
        <w:rPr>
          <w:rFonts w:ascii="Cambria" w:hAnsi="Cambria"/>
          <w:sz w:val="24"/>
          <w:szCs w:val="24"/>
        </w:rPr>
      </w:pPr>
      <w:r w:rsidRPr="006601B2">
        <w:rPr>
          <w:rFonts w:ascii="Cambria" w:hAnsi="Cambria"/>
          <w:sz w:val="24"/>
          <w:szCs w:val="24"/>
        </w:rPr>
        <w:t>Eventuale partita iva</w:t>
      </w:r>
      <w:r w:rsidR="006601B2">
        <w:rPr>
          <w:rStyle w:val="Rimandonotaapidipagina"/>
          <w:rFonts w:ascii="Cambria" w:hAnsi="Cambria"/>
          <w:sz w:val="24"/>
          <w:szCs w:val="24"/>
        </w:rPr>
        <w:footnoteReference w:id="1"/>
      </w:r>
      <w:r w:rsidRPr="006601B2">
        <w:rPr>
          <w:rFonts w:ascii="Cambria" w:hAnsi="Cambria"/>
          <w:sz w:val="24"/>
          <w:szCs w:val="24"/>
        </w:rPr>
        <w:t>:</w:t>
      </w:r>
      <w:r w:rsidR="00C75442" w:rsidRPr="006601B2">
        <w:rPr>
          <w:rFonts w:ascii="Cambria" w:hAnsi="Cambria"/>
          <w:sz w:val="24"/>
          <w:szCs w:val="24"/>
        </w:rPr>
        <w:t xml:space="preserve"> </w:t>
      </w:r>
    </w:p>
    <w:p w14:paraId="19131B6C" w14:textId="2C89659B" w:rsidR="005B6D6B" w:rsidRPr="006601B2" w:rsidRDefault="005B6D6B" w:rsidP="00EA5281">
      <w:pPr>
        <w:spacing w:after="0" w:line="240" w:lineRule="auto"/>
        <w:jc w:val="both"/>
        <w:rPr>
          <w:rFonts w:ascii="Cambria" w:hAnsi="Cambria"/>
          <w:sz w:val="24"/>
          <w:szCs w:val="24"/>
        </w:rPr>
      </w:pPr>
      <w:r w:rsidRPr="006601B2">
        <w:rPr>
          <w:rFonts w:ascii="Cambria" w:hAnsi="Cambria"/>
          <w:sz w:val="24"/>
          <w:szCs w:val="24"/>
        </w:rPr>
        <w:t>Telefono:</w:t>
      </w:r>
      <w:r w:rsidR="00C75442" w:rsidRPr="006601B2">
        <w:rPr>
          <w:rFonts w:ascii="Cambria" w:hAnsi="Cambria"/>
          <w:sz w:val="24"/>
          <w:szCs w:val="24"/>
        </w:rPr>
        <w:t xml:space="preserve"> </w:t>
      </w:r>
    </w:p>
    <w:p w14:paraId="45E51A4E" w14:textId="2E0BA5D4" w:rsidR="005B6D6B" w:rsidRPr="006601B2" w:rsidRDefault="005B6D6B" w:rsidP="00EA5281">
      <w:pPr>
        <w:spacing w:after="0" w:line="240" w:lineRule="auto"/>
        <w:jc w:val="both"/>
        <w:rPr>
          <w:rFonts w:ascii="Cambria" w:hAnsi="Cambria"/>
          <w:sz w:val="24"/>
          <w:szCs w:val="24"/>
        </w:rPr>
      </w:pPr>
      <w:r w:rsidRPr="006601B2">
        <w:rPr>
          <w:rFonts w:ascii="Cambria" w:hAnsi="Cambria"/>
          <w:sz w:val="24"/>
          <w:szCs w:val="24"/>
        </w:rPr>
        <w:t>Titolo di studio:</w:t>
      </w:r>
      <w:r w:rsidR="00C75442" w:rsidRPr="006601B2">
        <w:rPr>
          <w:rFonts w:ascii="Cambria" w:hAnsi="Cambria"/>
          <w:sz w:val="24"/>
          <w:szCs w:val="24"/>
        </w:rPr>
        <w:t xml:space="preserve"> </w:t>
      </w:r>
    </w:p>
    <w:p w14:paraId="2F74E662" w14:textId="0FE58A8A" w:rsidR="005B6D6B" w:rsidRPr="006601B2" w:rsidRDefault="005B6D6B" w:rsidP="00EA5281">
      <w:pPr>
        <w:spacing w:after="0" w:line="240" w:lineRule="auto"/>
        <w:jc w:val="both"/>
        <w:rPr>
          <w:rFonts w:ascii="Cambria" w:hAnsi="Cambria"/>
          <w:sz w:val="24"/>
          <w:szCs w:val="24"/>
        </w:rPr>
      </w:pPr>
      <w:r w:rsidRPr="006601B2">
        <w:rPr>
          <w:rFonts w:ascii="Cambria" w:hAnsi="Cambria"/>
          <w:sz w:val="24"/>
          <w:szCs w:val="24"/>
        </w:rPr>
        <w:t>Attuale attività lavorativa:</w:t>
      </w:r>
      <w:r w:rsidR="00C75442" w:rsidRPr="006601B2">
        <w:rPr>
          <w:rFonts w:ascii="Cambria" w:hAnsi="Cambria"/>
          <w:sz w:val="24"/>
          <w:szCs w:val="24"/>
        </w:rPr>
        <w:t xml:space="preserve"> </w:t>
      </w:r>
    </w:p>
    <w:p w14:paraId="2605A48B" w14:textId="5224D096" w:rsidR="005B6D6B" w:rsidRDefault="005B6D6B" w:rsidP="00EA5281">
      <w:pPr>
        <w:jc w:val="both"/>
        <w:rPr>
          <w:rFonts w:ascii="Cambria" w:hAnsi="Cambria"/>
          <w:sz w:val="24"/>
          <w:szCs w:val="24"/>
        </w:rPr>
      </w:pPr>
      <w:r w:rsidRPr="006601B2">
        <w:rPr>
          <w:rFonts w:ascii="Cambria" w:hAnsi="Cambria"/>
          <w:sz w:val="24"/>
          <w:szCs w:val="24"/>
        </w:rPr>
        <w:t>Età:</w:t>
      </w:r>
      <w:r w:rsidR="00C75442" w:rsidRPr="006601B2">
        <w:rPr>
          <w:rFonts w:ascii="Cambria" w:hAnsi="Cambria"/>
          <w:sz w:val="24"/>
          <w:szCs w:val="24"/>
        </w:rPr>
        <w:t xml:space="preserve"> </w:t>
      </w:r>
    </w:p>
    <w:p w14:paraId="58724188" w14:textId="77777777" w:rsidR="006601B2" w:rsidRPr="006601B2" w:rsidRDefault="006601B2" w:rsidP="00EA5281">
      <w:pPr>
        <w:jc w:val="both"/>
        <w:rPr>
          <w:rFonts w:ascii="Cambria" w:hAnsi="Cambria"/>
          <w:sz w:val="24"/>
          <w:szCs w:val="24"/>
        </w:rPr>
      </w:pPr>
    </w:p>
    <w:p w14:paraId="1C81CE17" w14:textId="3DE83B40" w:rsidR="005B6D6B" w:rsidRPr="006601B2" w:rsidRDefault="00914B23" w:rsidP="00EA5281">
      <w:pPr>
        <w:jc w:val="both"/>
        <w:rPr>
          <w:rFonts w:ascii="Cambria" w:hAnsi="Cambria"/>
          <w:b/>
          <w:bCs/>
          <w:sz w:val="24"/>
          <w:szCs w:val="24"/>
        </w:rPr>
      </w:pPr>
      <w:r w:rsidRPr="006601B2">
        <w:rPr>
          <w:rFonts w:ascii="Cambria" w:hAnsi="Cambria"/>
          <w:b/>
          <w:bCs/>
          <w:sz w:val="24"/>
          <w:szCs w:val="24"/>
        </w:rPr>
        <w:t>Borsa di studio</w:t>
      </w:r>
    </w:p>
    <w:p w14:paraId="3EA2CAE3" w14:textId="11E9E209" w:rsidR="005B6D6B" w:rsidRDefault="005B6D6B" w:rsidP="00EA5281">
      <w:pPr>
        <w:jc w:val="both"/>
        <w:rPr>
          <w:rFonts w:ascii="Cambria" w:hAnsi="Cambria"/>
          <w:sz w:val="24"/>
          <w:szCs w:val="24"/>
        </w:rPr>
      </w:pPr>
      <w:r w:rsidRPr="006601B2">
        <w:rPr>
          <w:rFonts w:ascii="Cambria" w:hAnsi="Cambria"/>
          <w:sz w:val="24"/>
          <w:szCs w:val="24"/>
        </w:rPr>
        <w:t xml:space="preserve">[ </w:t>
      </w:r>
      <w:r w:rsidR="00CC6A2E" w:rsidRPr="006601B2">
        <w:rPr>
          <w:rFonts w:ascii="Cambria" w:hAnsi="Cambria"/>
          <w:sz w:val="24"/>
          <w:szCs w:val="24"/>
        </w:rPr>
        <w:t xml:space="preserve"> </w:t>
      </w:r>
      <w:r w:rsidRPr="006601B2">
        <w:rPr>
          <w:rFonts w:ascii="Cambria" w:hAnsi="Cambria"/>
          <w:sz w:val="24"/>
          <w:szCs w:val="24"/>
        </w:rPr>
        <w:t xml:space="preserve"> ] Dichiaro che, </w:t>
      </w:r>
      <w:r w:rsidR="00DF2692" w:rsidRPr="006601B2">
        <w:rPr>
          <w:rFonts w:ascii="Cambria" w:hAnsi="Cambria"/>
          <w:sz w:val="24"/>
          <w:szCs w:val="24"/>
        </w:rPr>
        <w:t>in caso di ammissione</w:t>
      </w:r>
      <w:r w:rsidRPr="006601B2">
        <w:rPr>
          <w:rFonts w:ascii="Cambria" w:hAnsi="Cambria"/>
          <w:sz w:val="24"/>
          <w:szCs w:val="24"/>
        </w:rPr>
        <w:t>, parteciperò al Laboratorio annuale di narrazione solo e soltanto se potrò usufruire della borsa di studio di 500 euro.</w:t>
      </w:r>
    </w:p>
    <w:p w14:paraId="300FB563" w14:textId="77777777" w:rsidR="006601B2" w:rsidRPr="006601B2" w:rsidRDefault="006601B2" w:rsidP="00EA5281">
      <w:pPr>
        <w:jc w:val="both"/>
        <w:rPr>
          <w:rFonts w:ascii="Cambria" w:hAnsi="Cambria"/>
          <w:sz w:val="24"/>
          <w:szCs w:val="24"/>
        </w:rPr>
      </w:pPr>
    </w:p>
    <w:p w14:paraId="6032DC89" w14:textId="69A78324" w:rsidR="00914B23" w:rsidRPr="006601B2" w:rsidRDefault="008253E4" w:rsidP="00EA5281">
      <w:pPr>
        <w:jc w:val="both"/>
        <w:rPr>
          <w:rFonts w:ascii="Cambria" w:hAnsi="Cambria"/>
          <w:b/>
          <w:bCs/>
          <w:sz w:val="24"/>
          <w:szCs w:val="24"/>
        </w:rPr>
      </w:pPr>
      <w:r w:rsidRPr="006601B2">
        <w:rPr>
          <w:rFonts w:ascii="Cambria" w:hAnsi="Cambria"/>
          <w:b/>
          <w:bCs/>
          <w:sz w:val="24"/>
          <w:szCs w:val="24"/>
        </w:rPr>
        <w:t>Rateazione</w:t>
      </w:r>
    </w:p>
    <w:p w14:paraId="48E8C498" w14:textId="336B17A6" w:rsidR="005B6D6B" w:rsidRPr="00EA5281" w:rsidRDefault="005B6D6B" w:rsidP="00EA5281">
      <w:pPr>
        <w:jc w:val="both"/>
        <w:rPr>
          <w:rFonts w:ascii="Cambria" w:hAnsi="Cambria"/>
          <w:sz w:val="24"/>
          <w:szCs w:val="24"/>
        </w:rPr>
      </w:pPr>
      <w:r w:rsidRPr="006601B2">
        <w:rPr>
          <w:rFonts w:ascii="Cambria" w:hAnsi="Cambria"/>
          <w:sz w:val="24"/>
          <w:szCs w:val="24"/>
        </w:rPr>
        <w:t xml:space="preserve">A titolo puramente indicativo, e consapevole che quanto affermo ora non è in nessun modo </w:t>
      </w:r>
      <w:r w:rsidRPr="00EA5281">
        <w:rPr>
          <w:rFonts w:ascii="Cambria" w:hAnsi="Cambria"/>
          <w:sz w:val="24"/>
          <w:szCs w:val="24"/>
        </w:rPr>
        <w:t>impegnativo, dichiaro che in caso di ammissione al</w:t>
      </w:r>
      <w:r w:rsidRPr="00EA5281">
        <w:rPr>
          <w:rFonts w:ascii="Cambria" w:hAnsi="Cambria"/>
          <w:i/>
          <w:iCs/>
          <w:sz w:val="24"/>
          <w:szCs w:val="24"/>
        </w:rPr>
        <w:t xml:space="preserve"> </w:t>
      </w:r>
      <w:r w:rsidRPr="00EA5281">
        <w:rPr>
          <w:rFonts w:ascii="Cambria" w:hAnsi="Cambria"/>
          <w:sz w:val="24"/>
          <w:szCs w:val="24"/>
        </w:rPr>
        <w:t>Laboratorio potrei preferire</w:t>
      </w:r>
      <w:r w:rsidR="006601B2" w:rsidRPr="00EA5281">
        <w:rPr>
          <w:rFonts w:ascii="Cambria" w:hAnsi="Cambria"/>
          <w:sz w:val="24"/>
          <w:szCs w:val="24"/>
        </w:rPr>
        <w:t>, per il versamento della quota d’iscrizione al solo Laboratorio</w:t>
      </w:r>
      <w:r w:rsidR="00EA5281" w:rsidRPr="00EA5281">
        <w:rPr>
          <w:rFonts w:ascii="Cambria" w:hAnsi="Cambria"/>
          <w:sz w:val="24"/>
          <w:szCs w:val="24"/>
        </w:rPr>
        <w:t xml:space="preserve"> (2.035 euro più iva</w:t>
      </w:r>
      <w:r w:rsidR="006601B2" w:rsidRPr="00EA5281">
        <w:rPr>
          <w:rFonts w:ascii="Cambria" w:hAnsi="Cambria"/>
          <w:sz w:val="24"/>
          <w:szCs w:val="24"/>
        </w:rPr>
        <w:t>,</w:t>
      </w:r>
      <w:r w:rsidRPr="00EA5281">
        <w:rPr>
          <w:rFonts w:ascii="Cambria" w:hAnsi="Cambria"/>
          <w:sz w:val="24"/>
          <w:szCs w:val="24"/>
        </w:rPr>
        <w:t xml:space="preserve"> </w:t>
      </w:r>
      <w:r w:rsidR="00EA5281" w:rsidRPr="00EA5281">
        <w:rPr>
          <w:rFonts w:ascii="Cambria" w:hAnsi="Cambria"/>
          <w:sz w:val="24"/>
          <w:szCs w:val="24"/>
        </w:rPr>
        <w:t xml:space="preserve">totale 2.482) </w:t>
      </w:r>
      <w:r w:rsidRPr="00EA5281">
        <w:rPr>
          <w:rFonts w:ascii="Cambria" w:hAnsi="Cambria"/>
          <w:sz w:val="24"/>
          <w:szCs w:val="24"/>
        </w:rPr>
        <w:t>la seguente formula:</w:t>
      </w:r>
    </w:p>
    <w:p w14:paraId="4F4FC625" w14:textId="606B9200" w:rsidR="005B6D6B" w:rsidRPr="00EA5281" w:rsidRDefault="00EA5281" w:rsidP="00EA5281">
      <w:pPr>
        <w:jc w:val="both"/>
        <w:rPr>
          <w:rFonts w:ascii="Cambria" w:hAnsi="Cambria"/>
          <w:sz w:val="24"/>
          <w:szCs w:val="24"/>
        </w:rPr>
      </w:pPr>
      <w:r w:rsidRPr="00EA5281">
        <w:rPr>
          <w:rFonts w:ascii="Cambria" w:hAnsi="Cambria"/>
          <w:sz w:val="24"/>
          <w:szCs w:val="24"/>
        </w:rPr>
        <w:t>[   ]</w:t>
      </w:r>
      <w:r w:rsidR="005B6D6B" w:rsidRPr="00EA5281">
        <w:rPr>
          <w:rFonts w:ascii="Cambria" w:hAnsi="Cambria"/>
          <w:sz w:val="24"/>
          <w:szCs w:val="24"/>
        </w:rPr>
        <w:t xml:space="preserve"> soluzione standard in tre rate</w:t>
      </w:r>
      <w:r w:rsidR="00CC6A2E" w:rsidRPr="00EA5281">
        <w:rPr>
          <w:rFonts w:ascii="Cambria" w:hAnsi="Cambria"/>
          <w:sz w:val="24"/>
          <w:szCs w:val="24"/>
        </w:rPr>
        <w:t xml:space="preserve">, come indicato nel bando: 40% </w:t>
      </w:r>
      <w:r w:rsidR="0042214A">
        <w:rPr>
          <w:rFonts w:ascii="Cambria" w:hAnsi="Cambria"/>
          <w:sz w:val="24"/>
          <w:szCs w:val="24"/>
        </w:rPr>
        <w:t>(814 euro più iva, totale 993)</w:t>
      </w:r>
      <w:r w:rsidR="00CC6A2E" w:rsidRPr="00EA5281">
        <w:rPr>
          <w:rFonts w:ascii="Cambria" w:hAnsi="Cambria"/>
          <w:sz w:val="24"/>
          <w:szCs w:val="24"/>
        </w:rPr>
        <w:t xml:space="preserve"> entro il 13 novembre 202</w:t>
      </w:r>
      <w:r w:rsidR="00825D77">
        <w:rPr>
          <w:rFonts w:ascii="Cambria" w:hAnsi="Cambria"/>
          <w:sz w:val="24"/>
          <w:szCs w:val="24"/>
        </w:rPr>
        <w:t>4</w:t>
      </w:r>
      <w:r w:rsidR="00CC6A2E" w:rsidRPr="00EA5281">
        <w:rPr>
          <w:rFonts w:ascii="Cambria" w:hAnsi="Cambria"/>
          <w:sz w:val="24"/>
          <w:szCs w:val="24"/>
        </w:rPr>
        <w:t xml:space="preserve">; 30% </w:t>
      </w:r>
      <w:r w:rsidR="0042214A">
        <w:rPr>
          <w:rFonts w:ascii="Cambria" w:hAnsi="Cambria"/>
          <w:sz w:val="24"/>
          <w:szCs w:val="24"/>
        </w:rPr>
        <w:t xml:space="preserve">(610,5 euro più iva, totale 774,8) </w:t>
      </w:r>
      <w:r w:rsidR="00CC6A2E" w:rsidRPr="00EA5281">
        <w:rPr>
          <w:rFonts w:ascii="Cambria" w:hAnsi="Cambria"/>
          <w:sz w:val="24"/>
          <w:szCs w:val="24"/>
        </w:rPr>
        <w:t>entro il 17 dicembre 202</w:t>
      </w:r>
      <w:r w:rsidR="00825D77">
        <w:rPr>
          <w:rFonts w:ascii="Cambria" w:hAnsi="Cambria"/>
          <w:sz w:val="24"/>
          <w:szCs w:val="24"/>
        </w:rPr>
        <w:t>4</w:t>
      </w:r>
      <w:r w:rsidR="00CC6A2E" w:rsidRPr="00EA5281">
        <w:rPr>
          <w:rFonts w:ascii="Cambria" w:hAnsi="Cambria"/>
          <w:sz w:val="24"/>
          <w:szCs w:val="24"/>
        </w:rPr>
        <w:t xml:space="preserve">; 30% </w:t>
      </w:r>
      <w:r w:rsidR="0042214A">
        <w:rPr>
          <w:rFonts w:ascii="Cambria" w:hAnsi="Cambria"/>
          <w:sz w:val="24"/>
          <w:szCs w:val="24"/>
        </w:rPr>
        <w:t xml:space="preserve">(610,5 euro più iva, totale 774,8) </w:t>
      </w:r>
      <w:r w:rsidR="00CC6A2E" w:rsidRPr="00EA5281">
        <w:rPr>
          <w:rFonts w:ascii="Cambria" w:hAnsi="Cambria"/>
          <w:sz w:val="24"/>
          <w:szCs w:val="24"/>
        </w:rPr>
        <w:t>entro il 21 gennaio 202</w:t>
      </w:r>
      <w:r w:rsidR="00825D77">
        <w:rPr>
          <w:rFonts w:ascii="Cambria" w:hAnsi="Cambria"/>
          <w:sz w:val="24"/>
          <w:szCs w:val="24"/>
        </w:rPr>
        <w:t>5</w:t>
      </w:r>
      <w:r w:rsidR="00CC6A2E" w:rsidRPr="00EA5281">
        <w:rPr>
          <w:rFonts w:ascii="Cambria" w:hAnsi="Cambria"/>
          <w:sz w:val="24"/>
          <w:szCs w:val="24"/>
        </w:rPr>
        <w:t>.</w:t>
      </w:r>
    </w:p>
    <w:p w14:paraId="00E9A332" w14:textId="2BF1F741" w:rsidR="00C3354A" w:rsidRPr="006601B2" w:rsidRDefault="00C3354A" w:rsidP="00EA5281">
      <w:pPr>
        <w:pStyle w:val="NormaleWeb"/>
        <w:jc w:val="both"/>
        <w:rPr>
          <w:rFonts w:ascii="Cambria" w:hAnsi="Cambria"/>
        </w:rPr>
      </w:pPr>
      <w:r w:rsidRPr="00EA5281">
        <w:rPr>
          <w:rFonts w:ascii="Cambria" w:hAnsi="Cambria"/>
        </w:rPr>
        <w:t xml:space="preserve">[  </w:t>
      </w:r>
      <w:r w:rsidR="00CC6A2E" w:rsidRPr="00EA5281">
        <w:rPr>
          <w:rFonts w:ascii="Cambria" w:hAnsi="Cambria"/>
        </w:rPr>
        <w:t xml:space="preserve"> </w:t>
      </w:r>
      <w:r w:rsidRPr="00EA5281">
        <w:rPr>
          <w:rFonts w:ascii="Cambria" w:hAnsi="Cambria"/>
        </w:rPr>
        <w:t>] altra soluzione</w:t>
      </w:r>
      <w:r w:rsidRPr="006601B2">
        <w:rPr>
          <w:rFonts w:ascii="Cambria" w:hAnsi="Cambria"/>
        </w:rPr>
        <w:t xml:space="preserve"> da concordare.</w:t>
      </w:r>
    </w:p>
    <w:p w14:paraId="39104974" w14:textId="77777777" w:rsidR="00CC6A2E" w:rsidRPr="006601B2" w:rsidRDefault="00CC6A2E" w:rsidP="00EA5281">
      <w:pPr>
        <w:jc w:val="both"/>
        <w:rPr>
          <w:rFonts w:ascii="Cambria" w:hAnsi="Cambria"/>
          <w:sz w:val="24"/>
          <w:szCs w:val="24"/>
        </w:rPr>
      </w:pPr>
    </w:p>
    <w:p w14:paraId="6E6434F0" w14:textId="254898D0" w:rsidR="006601B2" w:rsidRPr="006601B2" w:rsidRDefault="006601B2" w:rsidP="00EA5281">
      <w:pPr>
        <w:jc w:val="both"/>
        <w:rPr>
          <w:rFonts w:ascii="Cambria" w:hAnsi="Cambria"/>
          <w:b/>
          <w:bCs/>
          <w:sz w:val="24"/>
          <w:szCs w:val="24"/>
        </w:rPr>
      </w:pPr>
      <w:r w:rsidRPr="006601B2">
        <w:rPr>
          <w:rFonts w:ascii="Cambria" w:hAnsi="Cambria"/>
          <w:b/>
          <w:bCs/>
          <w:sz w:val="24"/>
          <w:szCs w:val="24"/>
        </w:rPr>
        <w:lastRenderedPageBreak/>
        <w:t>Corsi brevi obbligatori</w:t>
      </w:r>
    </w:p>
    <w:p w14:paraId="09C92F95" w14:textId="631AE581" w:rsidR="00024BD4" w:rsidRPr="006601B2" w:rsidRDefault="00024BD4" w:rsidP="00EA5281">
      <w:pPr>
        <w:jc w:val="both"/>
        <w:rPr>
          <w:rFonts w:ascii="Cambria" w:hAnsi="Cambria"/>
          <w:sz w:val="24"/>
          <w:szCs w:val="24"/>
        </w:rPr>
      </w:pPr>
      <w:r w:rsidRPr="006601B2">
        <w:rPr>
          <w:rFonts w:ascii="Cambria" w:hAnsi="Cambria"/>
          <w:sz w:val="24"/>
          <w:szCs w:val="24"/>
        </w:rPr>
        <w:t xml:space="preserve">Sono consapevole che, in caso di ammissione al Laboratorio annuale di narrazione, dovrò obbligatoriamente frequentare </w:t>
      </w:r>
      <w:r w:rsidR="00E86DF3">
        <w:rPr>
          <w:rFonts w:ascii="Cambria" w:hAnsi="Cambria"/>
          <w:sz w:val="24"/>
          <w:szCs w:val="24"/>
        </w:rPr>
        <w:t xml:space="preserve">i seguenti </w:t>
      </w:r>
      <w:r w:rsidRPr="006601B2">
        <w:rPr>
          <w:rFonts w:ascii="Cambria" w:hAnsi="Cambria"/>
          <w:sz w:val="24"/>
          <w:szCs w:val="24"/>
        </w:rPr>
        <w:t>brevi. La quota d’iscrizione di questi corsi sarà scontata del 15% rispetto al prezzo pieno e ne sarà richiesto il versamento nell’imminenza dell’avvio di ciascun corso.</w:t>
      </w:r>
    </w:p>
    <w:p w14:paraId="0C414E41" w14:textId="1D32C857" w:rsidR="00024BD4" w:rsidRPr="006601B2" w:rsidRDefault="00024BD4" w:rsidP="00EA5281">
      <w:pPr>
        <w:jc w:val="both"/>
        <w:rPr>
          <w:rFonts w:ascii="Cambria" w:hAnsi="Cambria"/>
          <w:sz w:val="24"/>
          <w:szCs w:val="24"/>
        </w:rPr>
      </w:pPr>
      <w:r w:rsidRPr="006601B2">
        <w:rPr>
          <w:rFonts w:ascii="Cambria" w:hAnsi="Cambria"/>
          <w:sz w:val="24"/>
          <w:szCs w:val="24"/>
        </w:rPr>
        <w:t xml:space="preserve">- </w:t>
      </w:r>
      <w:r w:rsidRPr="00EA5281">
        <w:rPr>
          <w:rFonts w:ascii="Cambria" w:hAnsi="Cambria"/>
          <w:i/>
          <w:iCs/>
          <w:sz w:val="24"/>
          <w:szCs w:val="24"/>
        </w:rPr>
        <w:t>Fondamenti di stile</w:t>
      </w:r>
      <w:r w:rsidR="007539F9">
        <w:rPr>
          <w:rFonts w:ascii="Cambria" w:hAnsi="Cambria"/>
          <w:i/>
          <w:iCs/>
          <w:sz w:val="24"/>
          <w:szCs w:val="24"/>
        </w:rPr>
        <w:t xml:space="preserve"> 1: teoria e pratica</w:t>
      </w:r>
      <w:r w:rsidRPr="006601B2">
        <w:rPr>
          <w:rFonts w:ascii="Cambria" w:hAnsi="Cambria"/>
          <w:sz w:val="24"/>
          <w:szCs w:val="24"/>
        </w:rPr>
        <w:t xml:space="preserve">, condotto da </w:t>
      </w:r>
      <w:r w:rsidR="007539F9">
        <w:rPr>
          <w:rFonts w:ascii="Cambria" w:hAnsi="Cambria"/>
          <w:sz w:val="24"/>
          <w:szCs w:val="24"/>
        </w:rPr>
        <w:t xml:space="preserve">Greta Bertella e </w:t>
      </w:r>
      <w:r w:rsidRPr="006601B2">
        <w:rPr>
          <w:rFonts w:ascii="Cambria" w:hAnsi="Cambria"/>
          <w:sz w:val="24"/>
          <w:szCs w:val="24"/>
        </w:rPr>
        <w:t>Giulio Mozzi (</w:t>
      </w:r>
      <w:r w:rsidR="00E86DF3">
        <w:rPr>
          <w:rFonts w:ascii="Cambria" w:hAnsi="Cambria"/>
          <w:sz w:val="24"/>
          <w:szCs w:val="24"/>
        </w:rPr>
        <w:t xml:space="preserve">prezzo scontato: </w:t>
      </w:r>
      <w:r w:rsidR="007539F9" w:rsidRPr="00C464B7">
        <w:rPr>
          <w:rFonts w:ascii="Cambria" w:hAnsi="Cambria"/>
          <w:sz w:val="24"/>
          <w:szCs w:val="24"/>
        </w:rPr>
        <w:t>467</w:t>
      </w:r>
      <w:r w:rsidRPr="006601B2">
        <w:rPr>
          <w:rFonts w:ascii="Cambria" w:hAnsi="Cambria"/>
          <w:sz w:val="24"/>
          <w:szCs w:val="24"/>
        </w:rPr>
        <w:t xml:space="preserve"> euro più iva, totale </w:t>
      </w:r>
      <w:r w:rsidR="007539F9" w:rsidRPr="00C464B7">
        <w:rPr>
          <w:rFonts w:ascii="Cambria" w:hAnsi="Cambria"/>
          <w:sz w:val="24"/>
          <w:szCs w:val="24"/>
        </w:rPr>
        <w:t>570</w:t>
      </w:r>
      <w:r w:rsidRPr="006601B2">
        <w:rPr>
          <w:rFonts w:ascii="Cambria" w:hAnsi="Cambria"/>
          <w:sz w:val="24"/>
          <w:szCs w:val="24"/>
        </w:rPr>
        <w:t>);</w:t>
      </w:r>
    </w:p>
    <w:p w14:paraId="165165BD" w14:textId="74BD14FA" w:rsidR="00024BD4" w:rsidRPr="006601B2" w:rsidRDefault="00024BD4" w:rsidP="00EA5281">
      <w:pPr>
        <w:jc w:val="both"/>
        <w:rPr>
          <w:rFonts w:ascii="Cambria" w:hAnsi="Cambria"/>
          <w:sz w:val="24"/>
          <w:szCs w:val="24"/>
        </w:rPr>
      </w:pPr>
      <w:r w:rsidRPr="006601B2">
        <w:rPr>
          <w:rFonts w:ascii="Cambria" w:hAnsi="Cambria"/>
          <w:sz w:val="24"/>
          <w:szCs w:val="24"/>
        </w:rPr>
        <w:t xml:space="preserve">- </w:t>
      </w:r>
      <w:r w:rsidRPr="00EA5281">
        <w:rPr>
          <w:rFonts w:ascii="Cambria" w:hAnsi="Cambria"/>
          <w:i/>
          <w:iCs/>
          <w:sz w:val="24"/>
          <w:szCs w:val="24"/>
        </w:rPr>
        <w:t>Il ragionare narrativo</w:t>
      </w:r>
      <w:r w:rsidR="00C464B7" w:rsidRPr="00C464B7">
        <w:rPr>
          <w:rFonts w:ascii="Cambria" w:hAnsi="Cambria"/>
          <w:i/>
          <w:iCs/>
          <w:sz w:val="24"/>
          <w:szCs w:val="24"/>
        </w:rPr>
        <w:t>. La trama, dall’idea allo sviluppo</w:t>
      </w:r>
      <w:r w:rsidRPr="006601B2">
        <w:rPr>
          <w:rFonts w:ascii="Cambria" w:hAnsi="Cambria"/>
          <w:sz w:val="24"/>
          <w:szCs w:val="24"/>
        </w:rPr>
        <w:t>, condotto da Massimo Cassani e Edoardo Zambelli (</w:t>
      </w:r>
      <w:r w:rsidR="00E86DF3">
        <w:rPr>
          <w:rFonts w:ascii="Cambria" w:hAnsi="Cambria"/>
          <w:sz w:val="24"/>
          <w:szCs w:val="24"/>
        </w:rPr>
        <w:t xml:space="preserve">prezzo scontato: </w:t>
      </w:r>
      <w:r w:rsidR="00C464B7" w:rsidRPr="00C464B7">
        <w:rPr>
          <w:rFonts w:ascii="Cambria" w:hAnsi="Cambria"/>
          <w:sz w:val="24"/>
          <w:szCs w:val="24"/>
        </w:rPr>
        <w:t>374 euro più iva</w:t>
      </w:r>
      <w:r w:rsidR="00C464B7">
        <w:rPr>
          <w:rFonts w:ascii="Cambria" w:hAnsi="Cambria"/>
          <w:sz w:val="24"/>
          <w:szCs w:val="24"/>
        </w:rPr>
        <w:t xml:space="preserve">, </w:t>
      </w:r>
      <w:r w:rsidR="00C464B7" w:rsidRPr="00C464B7">
        <w:rPr>
          <w:rFonts w:ascii="Cambria" w:hAnsi="Cambria"/>
          <w:sz w:val="24"/>
          <w:szCs w:val="24"/>
        </w:rPr>
        <w:t>totale 456</w:t>
      </w:r>
      <w:r w:rsidRPr="006601B2">
        <w:rPr>
          <w:rFonts w:ascii="Cambria" w:hAnsi="Cambria"/>
          <w:sz w:val="24"/>
          <w:szCs w:val="24"/>
        </w:rPr>
        <w:t>);</w:t>
      </w:r>
    </w:p>
    <w:p w14:paraId="10C95925" w14:textId="630416CB" w:rsidR="00024BD4" w:rsidRDefault="00024BD4" w:rsidP="00EA5281">
      <w:pPr>
        <w:jc w:val="both"/>
        <w:rPr>
          <w:rFonts w:ascii="Cambria" w:hAnsi="Cambria"/>
          <w:sz w:val="24"/>
          <w:szCs w:val="24"/>
        </w:rPr>
      </w:pPr>
      <w:r w:rsidRPr="006601B2">
        <w:rPr>
          <w:rFonts w:ascii="Cambria" w:hAnsi="Cambria"/>
          <w:sz w:val="24"/>
          <w:szCs w:val="24"/>
        </w:rPr>
        <w:t xml:space="preserve">- </w:t>
      </w:r>
      <w:r w:rsidRPr="00EA5281">
        <w:rPr>
          <w:rFonts w:ascii="Cambria" w:hAnsi="Cambria"/>
          <w:i/>
          <w:iCs/>
          <w:sz w:val="24"/>
          <w:szCs w:val="24"/>
        </w:rPr>
        <w:t>Il punto di vista nella narrazione</w:t>
      </w:r>
      <w:r w:rsidRPr="006601B2">
        <w:rPr>
          <w:rFonts w:ascii="Cambria" w:hAnsi="Cambria"/>
          <w:sz w:val="24"/>
          <w:szCs w:val="24"/>
        </w:rPr>
        <w:t>, condotto da Claudia Grendene (</w:t>
      </w:r>
      <w:r w:rsidR="00E86DF3">
        <w:rPr>
          <w:rFonts w:ascii="Cambria" w:hAnsi="Cambria"/>
          <w:sz w:val="24"/>
          <w:szCs w:val="24"/>
        </w:rPr>
        <w:t xml:space="preserve">prezzo scontato: </w:t>
      </w:r>
      <w:r w:rsidRPr="006601B2">
        <w:rPr>
          <w:rFonts w:ascii="Cambria" w:hAnsi="Cambria"/>
          <w:sz w:val="24"/>
          <w:szCs w:val="24"/>
        </w:rPr>
        <w:t>187 euro più iva, totale 228)</w:t>
      </w:r>
      <w:r w:rsidR="00E86DF3">
        <w:rPr>
          <w:rFonts w:ascii="Cambria" w:hAnsi="Cambria"/>
          <w:sz w:val="24"/>
          <w:szCs w:val="24"/>
        </w:rPr>
        <w:t>;</w:t>
      </w:r>
    </w:p>
    <w:p w14:paraId="06A92656" w14:textId="5D9469BD" w:rsidR="007539F9" w:rsidRDefault="007539F9" w:rsidP="00EA5281">
      <w:pPr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- Il dialogo</w:t>
      </w:r>
      <w:r w:rsidR="005D02CD">
        <w:rPr>
          <w:rFonts w:ascii="Cambria" w:hAnsi="Cambria"/>
          <w:sz w:val="24"/>
          <w:szCs w:val="24"/>
        </w:rPr>
        <w:t xml:space="preserve">, condotto da Giorgia Tribuiani </w:t>
      </w:r>
      <w:r w:rsidR="005D02CD" w:rsidRPr="006601B2">
        <w:rPr>
          <w:rFonts w:ascii="Cambria" w:hAnsi="Cambria"/>
          <w:sz w:val="24"/>
          <w:szCs w:val="24"/>
        </w:rPr>
        <w:t>(</w:t>
      </w:r>
      <w:r w:rsidR="005D02CD">
        <w:rPr>
          <w:rFonts w:ascii="Cambria" w:hAnsi="Cambria"/>
          <w:sz w:val="24"/>
          <w:szCs w:val="24"/>
        </w:rPr>
        <w:t>prezzo scontato: 374</w:t>
      </w:r>
      <w:r w:rsidR="005D02CD" w:rsidRPr="006601B2">
        <w:rPr>
          <w:rFonts w:ascii="Cambria" w:hAnsi="Cambria"/>
          <w:sz w:val="24"/>
          <w:szCs w:val="24"/>
        </w:rPr>
        <w:t xml:space="preserve"> euro più iva, totale </w:t>
      </w:r>
      <w:r w:rsidR="005D02CD">
        <w:rPr>
          <w:rFonts w:ascii="Cambria" w:hAnsi="Cambria"/>
          <w:sz w:val="24"/>
          <w:szCs w:val="24"/>
        </w:rPr>
        <w:t>456</w:t>
      </w:r>
      <w:r w:rsidR="005D02CD" w:rsidRPr="006601B2">
        <w:rPr>
          <w:rFonts w:ascii="Cambria" w:hAnsi="Cambria"/>
          <w:sz w:val="24"/>
          <w:szCs w:val="24"/>
        </w:rPr>
        <w:t>);</w:t>
      </w:r>
    </w:p>
    <w:p w14:paraId="5A82479D" w14:textId="6B59FC43" w:rsidR="00E86DF3" w:rsidRPr="006601B2" w:rsidRDefault="00E86DF3" w:rsidP="00EA5281">
      <w:pPr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- </w:t>
      </w:r>
      <w:r w:rsidRPr="00A268D1">
        <w:rPr>
          <w:rFonts w:ascii="Cambria" w:hAnsi="Cambria"/>
          <w:i/>
          <w:iCs/>
          <w:sz w:val="24"/>
          <w:szCs w:val="24"/>
        </w:rPr>
        <w:t>Il mondo editoriale</w:t>
      </w:r>
      <w:r>
        <w:rPr>
          <w:rFonts w:ascii="Cambria" w:hAnsi="Cambria"/>
          <w:sz w:val="24"/>
          <w:szCs w:val="24"/>
        </w:rPr>
        <w:t xml:space="preserve">, a cura di </w:t>
      </w:r>
      <w:r w:rsidRPr="00E86DF3">
        <w:rPr>
          <w:rFonts w:ascii="Cambria" w:hAnsi="Cambria"/>
          <w:sz w:val="24"/>
          <w:szCs w:val="24"/>
        </w:rPr>
        <w:t>Emanuela Canepa, Giulio Mozzi, Giorgia Tribuiani</w:t>
      </w:r>
      <w:r>
        <w:rPr>
          <w:rFonts w:ascii="Cambria" w:hAnsi="Cambria"/>
          <w:sz w:val="24"/>
          <w:szCs w:val="24"/>
        </w:rPr>
        <w:t xml:space="preserve"> (prezzo scontato: </w:t>
      </w:r>
      <w:r w:rsidRPr="00E86DF3">
        <w:rPr>
          <w:rFonts w:ascii="Cambria" w:hAnsi="Cambria"/>
          <w:sz w:val="24"/>
          <w:szCs w:val="24"/>
        </w:rPr>
        <w:t>136 euro più iva</w:t>
      </w:r>
      <w:r>
        <w:rPr>
          <w:rFonts w:ascii="Cambria" w:hAnsi="Cambria"/>
          <w:sz w:val="24"/>
          <w:szCs w:val="24"/>
        </w:rPr>
        <w:t xml:space="preserve">, </w:t>
      </w:r>
      <w:r w:rsidRPr="00E86DF3">
        <w:rPr>
          <w:rFonts w:ascii="Cambria" w:hAnsi="Cambria"/>
          <w:sz w:val="24"/>
          <w:szCs w:val="24"/>
        </w:rPr>
        <w:t>totale 166).</w:t>
      </w:r>
    </w:p>
    <w:p w14:paraId="5A1F683A" w14:textId="75DC8FDD" w:rsidR="006601B2" w:rsidRPr="006601B2" w:rsidRDefault="006601B2" w:rsidP="00EA5281">
      <w:pPr>
        <w:jc w:val="both"/>
        <w:rPr>
          <w:rFonts w:ascii="Cambria" w:hAnsi="Cambria"/>
          <w:b/>
          <w:bCs/>
          <w:sz w:val="24"/>
          <w:szCs w:val="24"/>
        </w:rPr>
      </w:pPr>
      <w:r w:rsidRPr="006601B2">
        <w:rPr>
          <w:rFonts w:ascii="Cambria" w:hAnsi="Cambria"/>
          <w:b/>
          <w:bCs/>
          <w:sz w:val="24"/>
          <w:szCs w:val="24"/>
        </w:rPr>
        <w:t>Co</w:t>
      </w:r>
      <w:r>
        <w:rPr>
          <w:rFonts w:ascii="Cambria" w:hAnsi="Cambria"/>
          <w:b/>
          <w:bCs/>
          <w:sz w:val="24"/>
          <w:szCs w:val="24"/>
        </w:rPr>
        <w:t>r</w:t>
      </w:r>
      <w:r w:rsidRPr="006601B2">
        <w:rPr>
          <w:rFonts w:ascii="Cambria" w:hAnsi="Cambria"/>
          <w:b/>
          <w:bCs/>
          <w:sz w:val="24"/>
          <w:szCs w:val="24"/>
        </w:rPr>
        <w:t>si brevi a scelta</w:t>
      </w:r>
    </w:p>
    <w:p w14:paraId="21E87E02" w14:textId="56E156EC" w:rsidR="006601B2" w:rsidRPr="006601B2" w:rsidRDefault="006601B2" w:rsidP="00EA5281">
      <w:pPr>
        <w:jc w:val="both"/>
        <w:rPr>
          <w:rFonts w:ascii="Cambria" w:hAnsi="Cambria"/>
          <w:sz w:val="24"/>
          <w:szCs w:val="24"/>
        </w:rPr>
      </w:pPr>
      <w:r w:rsidRPr="006601B2">
        <w:rPr>
          <w:rFonts w:ascii="Cambria" w:hAnsi="Cambria"/>
          <w:sz w:val="24"/>
          <w:szCs w:val="24"/>
        </w:rPr>
        <w:t xml:space="preserve">Inoltre, in caso di ammissione al Laboratorio annuale, dovrò frequentare alcuni corsi a scelta tra i seguenti, per un totale di almeno 42 ore. </w:t>
      </w:r>
      <w:r w:rsidR="008E7604">
        <w:rPr>
          <w:rFonts w:ascii="Cambria" w:hAnsi="Cambria"/>
          <w:sz w:val="24"/>
          <w:szCs w:val="24"/>
        </w:rPr>
        <w:t xml:space="preserve">Anche per questi corsi, rispetto alla quota d’iscrizione piena, è previsto uno sconto del 15%, </w:t>
      </w:r>
      <w:r w:rsidRPr="006601B2">
        <w:rPr>
          <w:rFonts w:ascii="Cambria" w:hAnsi="Cambria"/>
          <w:sz w:val="24"/>
          <w:szCs w:val="24"/>
        </w:rPr>
        <w:t>Le chiediamo di indicare, in forma non impegnativa, le sue preferenze.</w:t>
      </w:r>
      <w:r w:rsidR="001B1252" w:rsidRPr="001B1252">
        <w:rPr>
          <w:rFonts w:ascii="Cambria" w:hAnsi="Cambria"/>
          <w:sz w:val="24"/>
          <w:szCs w:val="24"/>
        </w:rPr>
        <w:t xml:space="preserve"> </w:t>
      </w:r>
      <w:r w:rsidR="001B1252" w:rsidRPr="006601B2">
        <w:rPr>
          <w:rFonts w:ascii="Cambria" w:hAnsi="Cambria"/>
          <w:sz w:val="24"/>
          <w:szCs w:val="24"/>
        </w:rPr>
        <w:t>Sarà comunque possibile concordare con la Bottega di narrazione un piano di studi diverso, che non comprenda alcuni dei corsi qui indicati e che ne includa altri</w:t>
      </w:r>
      <w:r w:rsidR="001B1252">
        <w:rPr>
          <w:rFonts w:ascii="Cambria" w:hAnsi="Cambria"/>
          <w:sz w:val="24"/>
          <w:szCs w:val="24"/>
        </w:rPr>
        <w:t xml:space="preserve"> (sempre con lo sconto del 15%)</w:t>
      </w:r>
      <w:r w:rsidR="001B1252" w:rsidRPr="006601B2">
        <w:rPr>
          <w:rFonts w:ascii="Cambria" w:hAnsi="Cambria"/>
          <w:sz w:val="24"/>
          <w:szCs w:val="24"/>
        </w:rPr>
        <w:t>.</w:t>
      </w:r>
    </w:p>
    <w:p w14:paraId="745D214E" w14:textId="6D275518" w:rsidR="006601B2" w:rsidRPr="006601B2" w:rsidRDefault="006601B2" w:rsidP="00EA5281">
      <w:pPr>
        <w:jc w:val="both"/>
        <w:rPr>
          <w:rFonts w:ascii="Cambria" w:hAnsi="Cambria"/>
          <w:sz w:val="24"/>
          <w:szCs w:val="24"/>
        </w:rPr>
      </w:pPr>
      <w:r w:rsidRPr="006601B2">
        <w:rPr>
          <w:rFonts w:ascii="Cambria" w:hAnsi="Cambria"/>
          <w:sz w:val="24"/>
          <w:szCs w:val="24"/>
        </w:rPr>
        <w:t xml:space="preserve">[   ] </w:t>
      </w:r>
      <w:r w:rsidRPr="00EA5281">
        <w:rPr>
          <w:rFonts w:ascii="Cambria" w:hAnsi="Cambria"/>
          <w:i/>
          <w:iCs/>
          <w:sz w:val="24"/>
          <w:szCs w:val="24"/>
        </w:rPr>
        <w:t>Documentarsi per narrare</w:t>
      </w:r>
      <w:r w:rsidRPr="006601B2">
        <w:rPr>
          <w:rFonts w:ascii="Cambria" w:hAnsi="Cambria"/>
          <w:sz w:val="24"/>
          <w:szCs w:val="24"/>
        </w:rPr>
        <w:t xml:space="preserve">, condotto da Emanuela Canepa e Claudia Grendene: 15 ore, </w:t>
      </w:r>
      <w:r w:rsidR="00E86DF3">
        <w:rPr>
          <w:rFonts w:ascii="Cambria" w:hAnsi="Cambria"/>
          <w:sz w:val="24"/>
          <w:szCs w:val="24"/>
        </w:rPr>
        <w:t xml:space="preserve">prezzo scontato </w:t>
      </w:r>
      <w:r w:rsidRPr="006601B2">
        <w:rPr>
          <w:rFonts w:ascii="Cambria" w:hAnsi="Cambria"/>
          <w:sz w:val="24"/>
          <w:szCs w:val="24"/>
        </w:rPr>
        <w:t>234 euro più iva (totale 285),</w:t>
      </w:r>
    </w:p>
    <w:p w14:paraId="09145DCD" w14:textId="5504D9BB" w:rsidR="006601B2" w:rsidRPr="006601B2" w:rsidRDefault="006601B2" w:rsidP="00EA5281">
      <w:pPr>
        <w:jc w:val="both"/>
        <w:rPr>
          <w:rFonts w:ascii="Cambria" w:hAnsi="Cambria"/>
          <w:sz w:val="24"/>
          <w:szCs w:val="24"/>
        </w:rPr>
      </w:pPr>
      <w:r w:rsidRPr="006601B2">
        <w:rPr>
          <w:rFonts w:ascii="Cambria" w:hAnsi="Cambria"/>
          <w:sz w:val="24"/>
          <w:szCs w:val="24"/>
        </w:rPr>
        <w:t xml:space="preserve">[   ] </w:t>
      </w:r>
      <w:r w:rsidR="00FA05F7">
        <w:rPr>
          <w:rFonts w:ascii="Cambria" w:hAnsi="Cambria"/>
          <w:i/>
          <w:iCs/>
          <w:sz w:val="24"/>
          <w:szCs w:val="24"/>
        </w:rPr>
        <w:t>Costruire la scena</w:t>
      </w:r>
      <w:r w:rsidRPr="006601B2">
        <w:rPr>
          <w:rFonts w:ascii="Cambria" w:hAnsi="Cambria"/>
          <w:sz w:val="24"/>
          <w:szCs w:val="24"/>
        </w:rPr>
        <w:t xml:space="preserve">, condotto da </w:t>
      </w:r>
      <w:r w:rsidR="00D71F16">
        <w:rPr>
          <w:rFonts w:ascii="Cambria" w:hAnsi="Cambria"/>
          <w:sz w:val="24"/>
          <w:szCs w:val="24"/>
        </w:rPr>
        <w:t>Fiammetta Palpati</w:t>
      </w:r>
      <w:r w:rsidRPr="006601B2">
        <w:rPr>
          <w:rFonts w:ascii="Cambria" w:hAnsi="Cambria"/>
          <w:sz w:val="24"/>
          <w:szCs w:val="24"/>
        </w:rPr>
        <w:t xml:space="preserve">, </w:t>
      </w:r>
      <w:r w:rsidR="004B0E48">
        <w:rPr>
          <w:rFonts w:ascii="Cambria" w:hAnsi="Cambria"/>
          <w:sz w:val="24"/>
          <w:szCs w:val="24"/>
        </w:rPr>
        <w:t>30</w:t>
      </w:r>
      <w:r w:rsidRPr="006601B2">
        <w:rPr>
          <w:rFonts w:ascii="Cambria" w:hAnsi="Cambria"/>
          <w:sz w:val="24"/>
          <w:szCs w:val="24"/>
        </w:rPr>
        <w:t xml:space="preserve"> ore, </w:t>
      </w:r>
      <w:r w:rsidR="00E86DF3">
        <w:rPr>
          <w:rFonts w:ascii="Cambria" w:hAnsi="Cambria"/>
          <w:sz w:val="24"/>
          <w:szCs w:val="24"/>
        </w:rPr>
        <w:t xml:space="preserve">prezzo scontato </w:t>
      </w:r>
      <w:r w:rsidR="004B0E48">
        <w:rPr>
          <w:rFonts w:ascii="Cambria" w:hAnsi="Cambria"/>
          <w:sz w:val="24"/>
          <w:szCs w:val="24"/>
        </w:rPr>
        <w:t>467</w:t>
      </w:r>
      <w:r w:rsidRPr="006601B2">
        <w:rPr>
          <w:rFonts w:ascii="Cambria" w:hAnsi="Cambria"/>
          <w:sz w:val="24"/>
          <w:szCs w:val="24"/>
        </w:rPr>
        <w:t xml:space="preserve"> euro più iva (totale </w:t>
      </w:r>
      <w:r w:rsidR="00EF1DB4">
        <w:rPr>
          <w:rFonts w:ascii="Cambria" w:hAnsi="Cambria"/>
          <w:sz w:val="24"/>
          <w:szCs w:val="24"/>
        </w:rPr>
        <w:t>570</w:t>
      </w:r>
      <w:r w:rsidRPr="006601B2">
        <w:rPr>
          <w:rFonts w:ascii="Cambria" w:hAnsi="Cambria"/>
          <w:sz w:val="24"/>
          <w:szCs w:val="24"/>
        </w:rPr>
        <w:t>),</w:t>
      </w:r>
    </w:p>
    <w:p w14:paraId="23004405" w14:textId="1B6855B2" w:rsidR="00E86DF3" w:rsidRDefault="00E86DF3" w:rsidP="00EA5281">
      <w:pPr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[   ] </w:t>
      </w:r>
      <w:r w:rsidRPr="00E86DF3">
        <w:rPr>
          <w:rFonts w:ascii="Cambria" w:hAnsi="Cambria"/>
          <w:i/>
          <w:iCs/>
          <w:sz w:val="24"/>
          <w:szCs w:val="24"/>
        </w:rPr>
        <w:t>La costruzione del personaggio</w:t>
      </w:r>
      <w:r w:rsidRPr="00E86DF3">
        <w:rPr>
          <w:rFonts w:ascii="Cambria" w:hAnsi="Cambria"/>
          <w:sz w:val="24"/>
          <w:szCs w:val="24"/>
        </w:rPr>
        <w:t>, condotto da Valentina Durante, 24 ore</w:t>
      </w:r>
      <w:r>
        <w:rPr>
          <w:rFonts w:ascii="Cambria" w:hAnsi="Cambria"/>
          <w:sz w:val="24"/>
          <w:szCs w:val="24"/>
        </w:rPr>
        <w:t>,</w:t>
      </w:r>
      <w:r w:rsidRPr="00E86DF3">
        <w:rPr>
          <w:rFonts w:ascii="Cambria" w:hAnsi="Cambria"/>
          <w:sz w:val="24"/>
          <w:szCs w:val="24"/>
        </w:rPr>
        <w:t xml:space="preserve"> </w:t>
      </w:r>
      <w:r>
        <w:rPr>
          <w:rFonts w:ascii="Cambria" w:hAnsi="Cambria"/>
          <w:sz w:val="24"/>
          <w:szCs w:val="24"/>
        </w:rPr>
        <w:t>prezzo scontato</w:t>
      </w:r>
      <w:r w:rsidRPr="00E86DF3">
        <w:rPr>
          <w:rFonts w:ascii="Cambria" w:hAnsi="Cambria"/>
          <w:sz w:val="24"/>
          <w:szCs w:val="24"/>
        </w:rPr>
        <w:t xml:space="preserve"> 374 euro più iva (totale 456)</w:t>
      </w:r>
    </w:p>
    <w:p w14:paraId="41161061" w14:textId="5FD85490" w:rsidR="00513EBD" w:rsidRDefault="00513EBD" w:rsidP="00EA5281">
      <w:pPr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[   ] </w:t>
      </w:r>
      <w:r w:rsidRPr="00513EBD">
        <w:rPr>
          <w:rFonts w:ascii="Cambria" w:hAnsi="Cambria"/>
          <w:i/>
          <w:iCs/>
          <w:sz w:val="24"/>
          <w:szCs w:val="24"/>
        </w:rPr>
        <w:t>Fondamenti di stile 2: laboratorio</w:t>
      </w:r>
      <w:r w:rsidRPr="00513EBD">
        <w:rPr>
          <w:rFonts w:ascii="Cambria" w:hAnsi="Cambria"/>
          <w:sz w:val="24"/>
          <w:szCs w:val="24"/>
        </w:rPr>
        <w:t xml:space="preserve">, condotto da Greta Bertella e Giulio Mozzi, 24 ore; </w:t>
      </w:r>
      <w:r>
        <w:rPr>
          <w:rFonts w:ascii="Cambria" w:hAnsi="Cambria"/>
          <w:sz w:val="24"/>
          <w:szCs w:val="24"/>
        </w:rPr>
        <w:t>prezzo</w:t>
      </w:r>
      <w:r w:rsidRPr="00513EBD">
        <w:rPr>
          <w:rFonts w:ascii="Cambria" w:hAnsi="Cambria"/>
          <w:sz w:val="24"/>
          <w:szCs w:val="24"/>
        </w:rPr>
        <w:t xml:space="preserve"> scontato 374 euro più iva (totale 456).</w:t>
      </w:r>
    </w:p>
    <w:p w14:paraId="66A46C4E" w14:textId="2E08CF2A" w:rsidR="001B1252" w:rsidRDefault="001B1252" w:rsidP="00EA5281">
      <w:pPr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[   ] Altro………………………………………………………………………………………………………………………………..</w:t>
      </w:r>
    </w:p>
    <w:p w14:paraId="598959A2" w14:textId="77777777" w:rsidR="001B1252" w:rsidRPr="006601B2" w:rsidRDefault="001B1252" w:rsidP="001B1252">
      <w:pPr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[   ] Altro………………………………………………………………………………………………………………………………..</w:t>
      </w:r>
    </w:p>
    <w:p w14:paraId="4E1F6676" w14:textId="77777777" w:rsidR="001B1252" w:rsidRDefault="001B1252" w:rsidP="00EA5281">
      <w:pPr>
        <w:jc w:val="both"/>
        <w:rPr>
          <w:rFonts w:ascii="Cambria" w:hAnsi="Cambria"/>
          <w:b/>
          <w:bCs/>
          <w:sz w:val="24"/>
          <w:szCs w:val="24"/>
        </w:rPr>
      </w:pPr>
    </w:p>
    <w:p w14:paraId="3A814EFF" w14:textId="16B8E46A" w:rsidR="006601B2" w:rsidRPr="006601B2" w:rsidRDefault="006601B2" w:rsidP="00EA5281">
      <w:pPr>
        <w:jc w:val="both"/>
        <w:rPr>
          <w:rFonts w:ascii="Cambria" w:hAnsi="Cambria"/>
          <w:b/>
          <w:bCs/>
          <w:sz w:val="24"/>
          <w:szCs w:val="24"/>
        </w:rPr>
      </w:pPr>
      <w:r w:rsidRPr="006601B2">
        <w:rPr>
          <w:rFonts w:ascii="Cambria" w:hAnsi="Cambria"/>
          <w:b/>
          <w:bCs/>
          <w:sz w:val="24"/>
          <w:szCs w:val="24"/>
        </w:rPr>
        <w:t>Per chi ha frequentato i nostri corsi negli anni scorsi</w:t>
      </w:r>
    </w:p>
    <w:p w14:paraId="53C8F8FB" w14:textId="4BD4E9CE" w:rsidR="006601B2" w:rsidRPr="006601B2" w:rsidRDefault="006601B2" w:rsidP="00EA5281">
      <w:pPr>
        <w:jc w:val="both"/>
        <w:rPr>
          <w:rFonts w:ascii="Cambria" w:hAnsi="Cambria"/>
          <w:sz w:val="24"/>
          <w:szCs w:val="24"/>
        </w:rPr>
      </w:pPr>
      <w:r w:rsidRPr="006601B2">
        <w:rPr>
          <w:rFonts w:ascii="Cambria" w:hAnsi="Cambria"/>
          <w:sz w:val="24"/>
          <w:szCs w:val="24"/>
        </w:rPr>
        <w:t>Chi abbia frequentato questi corsi, o corsi equivalenti, negli anni scorsi, ovviamente non dovrà rifrequentarli; e il monte ore sarà conteggiato nell’annualità 202</w:t>
      </w:r>
      <w:r w:rsidR="00B8535A">
        <w:rPr>
          <w:rFonts w:ascii="Cambria" w:hAnsi="Cambria"/>
          <w:sz w:val="24"/>
          <w:szCs w:val="24"/>
        </w:rPr>
        <w:t>5</w:t>
      </w:r>
      <w:r w:rsidRPr="006601B2">
        <w:rPr>
          <w:rFonts w:ascii="Cambria" w:hAnsi="Cambria"/>
          <w:sz w:val="24"/>
          <w:szCs w:val="24"/>
        </w:rPr>
        <w:t>-202</w:t>
      </w:r>
      <w:r w:rsidR="00B8535A">
        <w:rPr>
          <w:rFonts w:ascii="Cambria" w:hAnsi="Cambria"/>
          <w:sz w:val="24"/>
          <w:szCs w:val="24"/>
        </w:rPr>
        <w:t>6</w:t>
      </w:r>
      <w:r w:rsidRPr="006601B2">
        <w:rPr>
          <w:rFonts w:ascii="Cambria" w:hAnsi="Cambria"/>
          <w:sz w:val="24"/>
          <w:szCs w:val="24"/>
        </w:rPr>
        <w:t>.</w:t>
      </w:r>
    </w:p>
    <w:p w14:paraId="6E97C3E8" w14:textId="77777777" w:rsidR="00024BD4" w:rsidRPr="006601B2" w:rsidRDefault="00024BD4" w:rsidP="00EA5281">
      <w:pPr>
        <w:jc w:val="both"/>
        <w:rPr>
          <w:rFonts w:ascii="Cambria" w:hAnsi="Cambria"/>
          <w:sz w:val="24"/>
          <w:szCs w:val="24"/>
        </w:rPr>
      </w:pPr>
    </w:p>
    <w:p w14:paraId="2132DB8C" w14:textId="77777777" w:rsidR="00024BD4" w:rsidRPr="006601B2" w:rsidRDefault="00024BD4" w:rsidP="00EA5281">
      <w:pPr>
        <w:jc w:val="both"/>
        <w:rPr>
          <w:rFonts w:ascii="Cambria" w:hAnsi="Cambria"/>
          <w:sz w:val="24"/>
          <w:szCs w:val="24"/>
        </w:rPr>
      </w:pPr>
    </w:p>
    <w:sectPr w:rsidR="00024BD4" w:rsidRPr="006601B2" w:rsidSect="008253E4">
      <w:pgSz w:w="11906" w:h="16838"/>
      <w:pgMar w:top="851" w:right="1134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8FD3F93" w14:textId="77777777" w:rsidR="00EB753F" w:rsidRDefault="00EB753F" w:rsidP="006601B2">
      <w:pPr>
        <w:spacing w:after="0" w:line="240" w:lineRule="auto"/>
      </w:pPr>
      <w:r>
        <w:separator/>
      </w:r>
    </w:p>
  </w:endnote>
  <w:endnote w:type="continuationSeparator" w:id="0">
    <w:p w14:paraId="35711608" w14:textId="77777777" w:rsidR="00EB753F" w:rsidRDefault="00EB753F" w:rsidP="006601B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8F92E14" w14:textId="77777777" w:rsidR="00EB753F" w:rsidRDefault="00EB753F" w:rsidP="006601B2">
      <w:pPr>
        <w:spacing w:after="0" w:line="240" w:lineRule="auto"/>
      </w:pPr>
      <w:r>
        <w:separator/>
      </w:r>
    </w:p>
  </w:footnote>
  <w:footnote w:type="continuationSeparator" w:id="0">
    <w:p w14:paraId="606FBBC9" w14:textId="77777777" w:rsidR="00EB753F" w:rsidRDefault="00EB753F" w:rsidP="006601B2">
      <w:pPr>
        <w:spacing w:after="0" w:line="240" w:lineRule="auto"/>
      </w:pPr>
      <w:r>
        <w:continuationSeparator/>
      </w:r>
    </w:p>
  </w:footnote>
  <w:footnote w:id="1">
    <w:p w14:paraId="19258302" w14:textId="64D61F66" w:rsidR="006601B2" w:rsidRPr="006601B2" w:rsidRDefault="006601B2">
      <w:pPr>
        <w:pStyle w:val="Testonotaapidipagina"/>
        <w:rPr>
          <w:rFonts w:ascii="Cambria" w:hAnsi="Cambria"/>
        </w:rPr>
      </w:pPr>
      <w:r w:rsidRPr="006601B2">
        <w:rPr>
          <w:rStyle w:val="Rimandonotaapidipagina"/>
          <w:rFonts w:ascii="Cambria" w:hAnsi="Cambria"/>
        </w:rPr>
        <w:footnoteRef/>
      </w:r>
      <w:r w:rsidRPr="006601B2">
        <w:rPr>
          <w:rFonts w:ascii="Cambria" w:hAnsi="Cambria"/>
        </w:rPr>
        <w:t xml:space="preserve"> Indicare la partita iva solo se si pensa di poter scaricare la spesa.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6D6B"/>
    <w:rsid w:val="00024BD4"/>
    <w:rsid w:val="001B1252"/>
    <w:rsid w:val="001B7354"/>
    <w:rsid w:val="003D0B19"/>
    <w:rsid w:val="003E364D"/>
    <w:rsid w:val="0042214A"/>
    <w:rsid w:val="00456177"/>
    <w:rsid w:val="004B0E48"/>
    <w:rsid w:val="00510280"/>
    <w:rsid w:val="00513EBD"/>
    <w:rsid w:val="005B6D6B"/>
    <w:rsid w:val="005C2103"/>
    <w:rsid w:val="005D02CD"/>
    <w:rsid w:val="006601B2"/>
    <w:rsid w:val="007126A2"/>
    <w:rsid w:val="007539F9"/>
    <w:rsid w:val="008253E4"/>
    <w:rsid w:val="00825D77"/>
    <w:rsid w:val="00864595"/>
    <w:rsid w:val="008B7571"/>
    <w:rsid w:val="008E7604"/>
    <w:rsid w:val="00914B23"/>
    <w:rsid w:val="00952500"/>
    <w:rsid w:val="009766BC"/>
    <w:rsid w:val="00A268D1"/>
    <w:rsid w:val="00A269D5"/>
    <w:rsid w:val="00A538E7"/>
    <w:rsid w:val="00B14E23"/>
    <w:rsid w:val="00B716B0"/>
    <w:rsid w:val="00B8535A"/>
    <w:rsid w:val="00BF1DF2"/>
    <w:rsid w:val="00C07F9F"/>
    <w:rsid w:val="00C16872"/>
    <w:rsid w:val="00C3354A"/>
    <w:rsid w:val="00C464B7"/>
    <w:rsid w:val="00C75442"/>
    <w:rsid w:val="00C97CD2"/>
    <w:rsid w:val="00CC6A2E"/>
    <w:rsid w:val="00D71F16"/>
    <w:rsid w:val="00DF2692"/>
    <w:rsid w:val="00E305D1"/>
    <w:rsid w:val="00E86DF3"/>
    <w:rsid w:val="00EA5281"/>
    <w:rsid w:val="00EB753F"/>
    <w:rsid w:val="00EF1DB4"/>
    <w:rsid w:val="00F237F9"/>
    <w:rsid w:val="00F43F1A"/>
    <w:rsid w:val="00F46DA0"/>
    <w:rsid w:val="00FA05F7"/>
    <w:rsid w:val="00FB06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7AB356"/>
  <w15:chartTrackingRefBased/>
  <w15:docId w15:val="{11D82D38-ADC1-43FE-9EBB-44E5A1D6CC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semiHidden/>
    <w:unhideWhenUsed/>
    <w:rsid w:val="005B6D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Collegamentoipertestuale">
    <w:name w:val="Hyperlink"/>
    <w:basedOn w:val="Carpredefinitoparagrafo"/>
    <w:uiPriority w:val="99"/>
    <w:unhideWhenUsed/>
    <w:rsid w:val="00C75442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C75442"/>
    <w:rPr>
      <w:color w:val="605E5C"/>
      <w:shd w:val="clear" w:color="auto" w:fill="E1DFDD"/>
    </w:rPr>
  </w:style>
  <w:style w:type="character" w:styleId="Enfasicorsivo">
    <w:name w:val="Emphasis"/>
    <w:basedOn w:val="Carpredefinitoparagrafo"/>
    <w:uiPriority w:val="20"/>
    <w:qFormat/>
    <w:rsid w:val="006601B2"/>
    <w:rPr>
      <w:i/>
      <w:iCs/>
    </w:rPr>
  </w:style>
  <w:style w:type="paragraph" w:styleId="Testonotaapidipagina">
    <w:name w:val="footnote text"/>
    <w:basedOn w:val="Normale"/>
    <w:link w:val="TestonotaapidipaginaCarattere"/>
    <w:uiPriority w:val="99"/>
    <w:semiHidden/>
    <w:unhideWhenUsed/>
    <w:rsid w:val="006601B2"/>
    <w:pPr>
      <w:spacing w:after="0" w:line="240" w:lineRule="auto"/>
    </w:pPr>
    <w:rPr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rsid w:val="006601B2"/>
    <w:rPr>
      <w:sz w:val="20"/>
      <w:szCs w:val="20"/>
    </w:rPr>
  </w:style>
  <w:style w:type="character" w:styleId="Rimandonotaapidipagina">
    <w:name w:val="footnote reference"/>
    <w:basedOn w:val="Carpredefinitoparagrafo"/>
    <w:uiPriority w:val="99"/>
    <w:semiHidden/>
    <w:unhideWhenUsed/>
    <w:rsid w:val="006601B2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42925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4FF8D8D-5CEC-49F9-885E-45FF2919AC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575</Words>
  <Characters>3280</Characters>
  <Application>Microsoft Office Word</Application>
  <DocSecurity>0</DocSecurity>
  <Lines>27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Giulio Mozzi</dc:creator>
  <cp:keywords/>
  <dc:description/>
  <cp:lastModifiedBy>Antonio Schiena</cp:lastModifiedBy>
  <cp:revision>14</cp:revision>
  <dcterms:created xsi:type="dcterms:W3CDTF">2024-09-11T15:50:00Z</dcterms:created>
  <dcterms:modified xsi:type="dcterms:W3CDTF">2025-06-17T07:50:00Z</dcterms:modified>
</cp:coreProperties>
</file>